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537" w:rsidRPr="00011537" w:rsidRDefault="00011537" w:rsidP="00011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537">
        <w:rPr>
          <w:rFonts w:ascii="Times New Roman" w:hAnsi="Times New Roman" w:cs="Times New Roman"/>
          <w:sz w:val="24"/>
          <w:szCs w:val="24"/>
        </w:rPr>
        <w:t>Name</w:t>
      </w:r>
    </w:p>
    <w:p w:rsidR="00011537" w:rsidRPr="00011537" w:rsidRDefault="00011537" w:rsidP="00011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537">
        <w:rPr>
          <w:rFonts w:ascii="Times New Roman" w:hAnsi="Times New Roman" w:cs="Times New Roman"/>
          <w:sz w:val="24"/>
          <w:szCs w:val="24"/>
        </w:rPr>
        <w:t>Tutor</w:t>
      </w:r>
      <w:bookmarkStart w:id="0" w:name="_GoBack"/>
      <w:bookmarkEnd w:id="0"/>
    </w:p>
    <w:p w:rsidR="00011537" w:rsidRPr="00011537" w:rsidRDefault="00011537" w:rsidP="00011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537">
        <w:rPr>
          <w:rFonts w:ascii="Times New Roman" w:hAnsi="Times New Roman" w:cs="Times New Roman"/>
          <w:sz w:val="24"/>
          <w:szCs w:val="24"/>
        </w:rPr>
        <w:t>Course</w:t>
      </w:r>
    </w:p>
    <w:p w:rsidR="00011537" w:rsidRPr="00011537" w:rsidRDefault="00011537" w:rsidP="00011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153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A4E86" w:rsidRPr="00AE04E2" w:rsidRDefault="003C45F3" w:rsidP="00AE04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Challenge on my </w:t>
      </w:r>
      <w:r w:rsidR="00386C36">
        <w:rPr>
          <w:rFonts w:ascii="Times New Roman" w:hAnsi="Times New Roman" w:cs="Times New Roman"/>
          <w:b/>
          <w:sz w:val="24"/>
          <w:szCs w:val="24"/>
        </w:rPr>
        <w:t xml:space="preserve">Christian </w:t>
      </w:r>
      <w:r>
        <w:rPr>
          <w:rFonts w:ascii="Times New Roman" w:hAnsi="Times New Roman" w:cs="Times New Roman"/>
          <w:b/>
          <w:sz w:val="24"/>
          <w:szCs w:val="24"/>
        </w:rPr>
        <w:t xml:space="preserve">belief </w:t>
      </w:r>
    </w:p>
    <w:p w:rsidR="00F24BB0" w:rsidRDefault="00F24BB0" w:rsidP="00F24B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class we have learned about the early art, religion, literature and history of various kingdoms of the world. We covered the Egyptian, Rome and the Mesopotamia</w:t>
      </w:r>
      <w:r w:rsidR="00DF13F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kingdoms that influenced and contributed to the contemporary beliefs that are practiced</w:t>
      </w:r>
      <w:r w:rsidR="007A2CE2">
        <w:rPr>
          <w:rFonts w:ascii="Times New Roman" w:hAnsi="Times New Roman" w:cs="Times New Roman"/>
          <w:sz w:val="24"/>
          <w:szCs w:val="24"/>
        </w:rPr>
        <w:t xml:space="preserve"> across the globe</w:t>
      </w:r>
      <w:r>
        <w:rPr>
          <w:rFonts w:ascii="Times New Roman" w:hAnsi="Times New Roman" w:cs="Times New Roman"/>
          <w:sz w:val="24"/>
          <w:szCs w:val="24"/>
        </w:rPr>
        <w:t>. I am a strong Christian believer and going through the works of this class my faith has been challenged both positively and negatively. I believe in one God but looking back to the various kingdom</w:t>
      </w:r>
      <w:r w:rsidR="00DF13F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088">
        <w:rPr>
          <w:rFonts w:ascii="Times New Roman" w:hAnsi="Times New Roman" w:cs="Times New Roman"/>
          <w:sz w:val="24"/>
          <w:szCs w:val="24"/>
        </w:rPr>
        <w:t xml:space="preserve">we covered </w:t>
      </w:r>
      <w:r>
        <w:rPr>
          <w:rFonts w:ascii="Times New Roman" w:hAnsi="Times New Roman" w:cs="Times New Roman"/>
          <w:sz w:val="24"/>
          <w:szCs w:val="24"/>
        </w:rPr>
        <w:t>a number of them believe in poly</w:t>
      </w:r>
      <w:r w:rsidR="006D26AB">
        <w:rPr>
          <w:rFonts w:ascii="Times New Roman" w:hAnsi="Times New Roman" w:cs="Times New Roman"/>
          <w:sz w:val="24"/>
          <w:szCs w:val="24"/>
        </w:rPr>
        <w:t>theism, pantheism and monotheism. All these faiths differ from my Christian believe inclusive of monotheism (belief in one God who might be different from the one Christians believe in)</w:t>
      </w:r>
      <w:r w:rsidR="00DF13FC">
        <w:rPr>
          <w:rFonts w:ascii="Times New Roman" w:hAnsi="Times New Roman" w:cs="Times New Roman"/>
          <w:sz w:val="24"/>
          <w:szCs w:val="24"/>
        </w:rPr>
        <w:t xml:space="preserve"> one</w:t>
      </w:r>
      <w:r w:rsidR="006D26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0F0E" w:rsidRPr="00AE04E2" w:rsidRDefault="00F5399E" w:rsidP="00AE0F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4E2">
        <w:rPr>
          <w:rFonts w:ascii="Times New Roman" w:hAnsi="Times New Roman" w:cs="Times New Roman"/>
          <w:sz w:val="24"/>
          <w:szCs w:val="24"/>
        </w:rPr>
        <w:t>My class is diverse and it has</w:t>
      </w:r>
      <w:r w:rsidR="007A2CE2">
        <w:rPr>
          <w:rFonts w:ascii="Times New Roman" w:hAnsi="Times New Roman" w:cs="Times New Roman"/>
          <w:sz w:val="24"/>
          <w:szCs w:val="24"/>
        </w:rPr>
        <w:t xml:space="preserve"> Muslims, Indus as well as </w:t>
      </w:r>
      <w:r w:rsidRPr="00AE04E2">
        <w:rPr>
          <w:rFonts w:ascii="Times New Roman" w:hAnsi="Times New Roman" w:cs="Times New Roman"/>
          <w:sz w:val="24"/>
          <w:szCs w:val="24"/>
        </w:rPr>
        <w:t xml:space="preserve">atheists. </w:t>
      </w:r>
      <w:r w:rsidR="007A2CE2">
        <w:rPr>
          <w:rFonts w:ascii="Times New Roman" w:hAnsi="Times New Roman" w:cs="Times New Roman"/>
          <w:sz w:val="24"/>
          <w:szCs w:val="24"/>
        </w:rPr>
        <w:t>Some like atheist</w:t>
      </w:r>
      <w:r w:rsidRPr="00AE04E2">
        <w:rPr>
          <w:rFonts w:ascii="Times New Roman" w:hAnsi="Times New Roman" w:cs="Times New Roman"/>
          <w:sz w:val="24"/>
          <w:szCs w:val="24"/>
        </w:rPr>
        <w:t xml:space="preserve"> do not believe in the existence of heaven or hell. They are critical of all religions and wonder why they ar</w:t>
      </w:r>
      <w:r w:rsidR="00AE04E2" w:rsidRPr="00AE04E2">
        <w:rPr>
          <w:rFonts w:ascii="Times New Roman" w:hAnsi="Times New Roman" w:cs="Times New Roman"/>
          <w:sz w:val="24"/>
          <w:szCs w:val="24"/>
        </w:rPr>
        <w:t>e made of stories yet</w:t>
      </w:r>
      <w:r w:rsidRPr="00AE04E2">
        <w:rPr>
          <w:rFonts w:ascii="Times New Roman" w:hAnsi="Times New Roman" w:cs="Times New Roman"/>
          <w:sz w:val="24"/>
          <w:szCs w:val="24"/>
        </w:rPr>
        <w:t xml:space="preserve"> nothing tangible exists to proof the existence of heaven, hell, God</w:t>
      </w:r>
      <w:r w:rsidR="00AE04E2" w:rsidRPr="00AE04E2">
        <w:rPr>
          <w:rFonts w:ascii="Times New Roman" w:hAnsi="Times New Roman" w:cs="Times New Roman"/>
          <w:sz w:val="24"/>
          <w:szCs w:val="24"/>
        </w:rPr>
        <w:t>,</w:t>
      </w:r>
      <w:r w:rsidRPr="00AE04E2">
        <w:rPr>
          <w:rFonts w:ascii="Times New Roman" w:hAnsi="Times New Roman" w:cs="Times New Roman"/>
          <w:sz w:val="24"/>
          <w:szCs w:val="24"/>
        </w:rPr>
        <w:t xml:space="preserve"> or Satan.</w:t>
      </w:r>
      <w:r w:rsidR="00344E7D" w:rsidRPr="00AE04E2">
        <w:rPr>
          <w:rFonts w:ascii="Times New Roman" w:hAnsi="Times New Roman" w:cs="Times New Roman"/>
          <w:sz w:val="24"/>
          <w:szCs w:val="24"/>
        </w:rPr>
        <w:t xml:space="preserve"> </w:t>
      </w:r>
      <w:r w:rsidR="007A2CE2">
        <w:rPr>
          <w:rFonts w:ascii="Times New Roman" w:hAnsi="Times New Roman" w:cs="Times New Roman"/>
          <w:sz w:val="24"/>
          <w:szCs w:val="24"/>
        </w:rPr>
        <w:t xml:space="preserve">They too have challenged my belief in God because they do not believe in one. </w:t>
      </w:r>
      <w:r w:rsidR="00AE0F0E">
        <w:rPr>
          <w:rFonts w:ascii="Times New Roman" w:hAnsi="Times New Roman" w:cs="Times New Roman"/>
          <w:sz w:val="24"/>
          <w:szCs w:val="24"/>
        </w:rPr>
        <w:t>In each discussion that we have had in the class a heated debate rose with each person arguing for their belief and presenting the various aspects that their religion possess.  For instance, in the</w:t>
      </w:r>
      <w:r w:rsidR="00371A9B" w:rsidRPr="00AE04E2">
        <w:rPr>
          <w:rFonts w:ascii="Times New Roman" w:hAnsi="Times New Roman" w:cs="Times New Roman"/>
          <w:sz w:val="24"/>
          <w:szCs w:val="24"/>
        </w:rPr>
        <w:t xml:space="preserve"> debate on heaven and </w:t>
      </w:r>
      <w:r w:rsidR="00DF13FC" w:rsidRPr="00AE04E2">
        <w:rPr>
          <w:rFonts w:ascii="Times New Roman" w:hAnsi="Times New Roman" w:cs="Times New Roman"/>
          <w:sz w:val="24"/>
          <w:szCs w:val="24"/>
        </w:rPr>
        <w:t xml:space="preserve">hell </w:t>
      </w:r>
      <w:r w:rsidR="00DF13FC">
        <w:rPr>
          <w:rFonts w:ascii="Times New Roman" w:hAnsi="Times New Roman" w:cs="Times New Roman"/>
          <w:sz w:val="24"/>
          <w:szCs w:val="24"/>
        </w:rPr>
        <w:t>some</w:t>
      </w:r>
      <w:r w:rsidR="00AE0F0E">
        <w:rPr>
          <w:rFonts w:ascii="Times New Roman" w:hAnsi="Times New Roman" w:cs="Times New Roman"/>
          <w:sz w:val="24"/>
          <w:szCs w:val="24"/>
        </w:rPr>
        <w:t xml:space="preserve"> people b</w:t>
      </w:r>
      <w:r w:rsidR="00AE0F0E" w:rsidRPr="00AE04E2">
        <w:rPr>
          <w:rFonts w:ascii="Times New Roman" w:hAnsi="Times New Roman" w:cs="Times New Roman"/>
          <w:sz w:val="24"/>
          <w:szCs w:val="24"/>
        </w:rPr>
        <w:t>elieve</w:t>
      </w:r>
      <w:r w:rsidR="00AE0F0E">
        <w:rPr>
          <w:rFonts w:ascii="Times New Roman" w:hAnsi="Times New Roman" w:cs="Times New Roman"/>
          <w:sz w:val="24"/>
          <w:szCs w:val="24"/>
        </w:rPr>
        <w:t>d</w:t>
      </w:r>
      <w:r w:rsidR="00AE0F0E" w:rsidRPr="00AE04E2">
        <w:rPr>
          <w:rFonts w:ascii="Times New Roman" w:hAnsi="Times New Roman" w:cs="Times New Roman"/>
          <w:sz w:val="24"/>
          <w:szCs w:val="24"/>
        </w:rPr>
        <w:t xml:space="preserve"> in annihilation. Annihilation is the belief that sinful people </w:t>
      </w:r>
      <w:r w:rsidR="00DF13FC">
        <w:rPr>
          <w:rFonts w:ascii="Times New Roman" w:hAnsi="Times New Roman" w:cs="Times New Roman"/>
          <w:sz w:val="24"/>
          <w:szCs w:val="24"/>
        </w:rPr>
        <w:t>will not be</w:t>
      </w:r>
      <w:r w:rsidR="00AE0F0E" w:rsidRPr="00AE04E2">
        <w:rPr>
          <w:rFonts w:ascii="Times New Roman" w:hAnsi="Times New Roman" w:cs="Times New Roman"/>
          <w:sz w:val="24"/>
          <w:szCs w:val="24"/>
        </w:rPr>
        <w:t xml:space="preserve"> subjected to damnation forever, but </w:t>
      </w:r>
      <w:r w:rsidR="00DF13FC" w:rsidRPr="00AE04E2">
        <w:rPr>
          <w:rFonts w:ascii="Times New Roman" w:hAnsi="Times New Roman" w:cs="Times New Roman"/>
          <w:sz w:val="24"/>
          <w:szCs w:val="24"/>
        </w:rPr>
        <w:t xml:space="preserve">instead </w:t>
      </w:r>
      <w:r w:rsidR="00DF13FC">
        <w:rPr>
          <w:rFonts w:ascii="Times New Roman" w:hAnsi="Times New Roman" w:cs="Times New Roman"/>
          <w:sz w:val="24"/>
          <w:szCs w:val="24"/>
        </w:rPr>
        <w:t>will be</w:t>
      </w:r>
      <w:r w:rsidR="00AE0F0E" w:rsidRPr="00AE04E2">
        <w:rPr>
          <w:rFonts w:ascii="Times New Roman" w:hAnsi="Times New Roman" w:cs="Times New Roman"/>
          <w:sz w:val="24"/>
          <w:szCs w:val="24"/>
        </w:rPr>
        <w:t xml:space="preserve"> made unconscious forever. Inte</w:t>
      </w:r>
      <w:r w:rsidR="00DF13FC">
        <w:rPr>
          <w:rFonts w:ascii="Times New Roman" w:hAnsi="Times New Roman" w:cs="Times New Roman"/>
          <w:sz w:val="24"/>
          <w:szCs w:val="24"/>
        </w:rPr>
        <w:t>restingly, this belief differs from that of my Christian belief in that, in hell, non-believers of the word of God will burn forever</w:t>
      </w:r>
      <w:r w:rsidR="00AE0F0E" w:rsidRPr="00AE04E2">
        <w:rPr>
          <w:rFonts w:ascii="Times New Roman" w:hAnsi="Times New Roman" w:cs="Times New Roman"/>
          <w:sz w:val="24"/>
          <w:szCs w:val="24"/>
        </w:rPr>
        <w:t xml:space="preserve">. </w:t>
      </w:r>
      <w:r w:rsidR="00DF13FC">
        <w:rPr>
          <w:rFonts w:ascii="Times New Roman" w:hAnsi="Times New Roman" w:cs="Times New Roman"/>
          <w:sz w:val="24"/>
          <w:szCs w:val="24"/>
        </w:rPr>
        <w:t xml:space="preserve">Also, other believers in the class </w:t>
      </w:r>
      <w:r w:rsidR="00AE0F0E" w:rsidRPr="00AE04E2">
        <w:rPr>
          <w:rFonts w:ascii="Times New Roman" w:hAnsi="Times New Roman" w:cs="Times New Roman"/>
          <w:sz w:val="24"/>
          <w:szCs w:val="24"/>
        </w:rPr>
        <w:t xml:space="preserve">hold that the Bible talks of </w:t>
      </w:r>
      <w:r w:rsidR="00AE0F0E" w:rsidRPr="00AE04E2">
        <w:rPr>
          <w:rFonts w:ascii="Times New Roman" w:hAnsi="Times New Roman" w:cs="Times New Roman"/>
          <w:sz w:val="24"/>
          <w:szCs w:val="24"/>
        </w:rPr>
        <w:lastRenderedPageBreak/>
        <w:t>hell as a place where the wicked get annihilated, but not get punished forever.</w:t>
      </w:r>
      <w:r w:rsidR="00DF13FC">
        <w:rPr>
          <w:rFonts w:ascii="Times New Roman" w:hAnsi="Times New Roman" w:cs="Times New Roman"/>
          <w:sz w:val="24"/>
          <w:szCs w:val="24"/>
        </w:rPr>
        <w:t xml:space="preserve"> Notably, all these believes will only be proved by time when everything shall come to pass. </w:t>
      </w:r>
    </w:p>
    <w:p w:rsidR="00371A9B" w:rsidRPr="00AE04E2" w:rsidRDefault="00371A9B" w:rsidP="00AE0F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2697" w:rsidRPr="00AE04E2" w:rsidRDefault="00CA2697" w:rsidP="00AE04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A2697" w:rsidRPr="00AE04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91E" w:rsidRDefault="0020391E" w:rsidP="00011537">
      <w:pPr>
        <w:spacing w:after="0" w:line="240" w:lineRule="auto"/>
      </w:pPr>
      <w:r>
        <w:separator/>
      </w:r>
    </w:p>
  </w:endnote>
  <w:endnote w:type="continuationSeparator" w:id="0">
    <w:p w:rsidR="0020391E" w:rsidRDefault="0020391E" w:rsidP="0001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91E" w:rsidRDefault="0020391E" w:rsidP="00011537">
      <w:pPr>
        <w:spacing w:after="0" w:line="240" w:lineRule="auto"/>
      </w:pPr>
      <w:r>
        <w:separator/>
      </w:r>
    </w:p>
  </w:footnote>
  <w:footnote w:type="continuationSeparator" w:id="0">
    <w:p w:rsidR="0020391E" w:rsidRDefault="0020391E" w:rsidP="00011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537" w:rsidRPr="00011537" w:rsidRDefault="0001153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1153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9045731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115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15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15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15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11537" w:rsidRPr="00011537" w:rsidRDefault="0001153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EC"/>
    <w:rsid w:val="00011537"/>
    <w:rsid w:val="000B7ABD"/>
    <w:rsid w:val="001C61BF"/>
    <w:rsid w:val="0020391E"/>
    <w:rsid w:val="00344E7D"/>
    <w:rsid w:val="00371A9B"/>
    <w:rsid w:val="00386C36"/>
    <w:rsid w:val="003C45F3"/>
    <w:rsid w:val="004D0088"/>
    <w:rsid w:val="00641F15"/>
    <w:rsid w:val="00671FB5"/>
    <w:rsid w:val="006D26AB"/>
    <w:rsid w:val="007A2CE2"/>
    <w:rsid w:val="009217E2"/>
    <w:rsid w:val="00AC32EC"/>
    <w:rsid w:val="00AE04E2"/>
    <w:rsid w:val="00AE0F0E"/>
    <w:rsid w:val="00C9050A"/>
    <w:rsid w:val="00CA2697"/>
    <w:rsid w:val="00DF13FC"/>
    <w:rsid w:val="00F24BB0"/>
    <w:rsid w:val="00F5399E"/>
    <w:rsid w:val="00F6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AC84BD-B2A3-4DC2-A15E-D2EC1943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C32E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11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537"/>
  </w:style>
  <w:style w:type="paragraph" w:styleId="Footer">
    <w:name w:val="footer"/>
    <w:basedOn w:val="Normal"/>
    <w:link w:val="FooterChar"/>
    <w:uiPriority w:val="99"/>
    <w:unhideWhenUsed/>
    <w:rsid w:val="00011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Investor1</dc:creator>
  <cp:keywords/>
  <dc:description/>
  <cp:lastModifiedBy>TUSH</cp:lastModifiedBy>
  <cp:revision>5</cp:revision>
  <dcterms:created xsi:type="dcterms:W3CDTF">2020-04-21T16:50:00Z</dcterms:created>
  <dcterms:modified xsi:type="dcterms:W3CDTF">2020-04-21T16:56:00Z</dcterms:modified>
</cp:coreProperties>
</file>